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2EBB" w14:textId="77777777" w:rsidR="0019411B" w:rsidRDefault="0019411B">
      <w:r w:rsidRPr="00D676CD">
        <w:rPr>
          <w:rFonts w:ascii="Verdana" w:hAnsi="Verdana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452C2EC3" wp14:editId="05847F13">
            <wp:simplePos x="0" y="0"/>
            <wp:positionH relativeFrom="column">
              <wp:posOffset>-527685</wp:posOffset>
            </wp:positionH>
            <wp:positionV relativeFrom="paragraph">
              <wp:posOffset>-535940</wp:posOffset>
            </wp:positionV>
            <wp:extent cx="2627630" cy="750570"/>
            <wp:effectExtent l="0" t="0" r="1270" b="0"/>
            <wp:wrapNone/>
            <wp:docPr id="3" name="Picture 19" descr="Pennsylvania Office of Administration Information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" descr="Pennsylvania Office of Administration Information Technolog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2101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D34942" w:rsidRPr="00D676CD" w14:paraId="42279E49" w14:textId="77777777" w:rsidTr="00D34942">
        <w:trPr>
          <w:trHeight w:val="291"/>
        </w:trPr>
        <w:tc>
          <w:tcPr>
            <w:tcW w:w="9614" w:type="dxa"/>
            <w:tcBorders>
              <w:top w:val="single" w:sz="18" w:space="0" w:color="C69200"/>
              <w:bottom w:val="single" w:sz="18" w:space="0" w:color="C69200"/>
            </w:tcBorders>
          </w:tcPr>
          <w:p w14:paraId="791BFF8C" w14:textId="77777777" w:rsidR="00D34942" w:rsidRPr="00D676CD" w:rsidRDefault="00D34942" w:rsidP="00D34942">
            <w:pPr>
              <w:pStyle w:val="IssueBriefHeading1"/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OPD-BUS000C - </w:t>
            </w:r>
            <w:r w:rsidRPr="00D676CD">
              <w:rPr>
                <w:b w:val="0"/>
              </w:rPr>
              <w:t xml:space="preserve">Information Technology </w:t>
            </w:r>
            <w:r>
              <w:rPr>
                <w:b w:val="0"/>
              </w:rPr>
              <w:t>Policy Rescinded Notice</w:t>
            </w:r>
          </w:p>
        </w:tc>
      </w:tr>
    </w:tbl>
    <w:p w14:paraId="452C2EBC" w14:textId="77777777" w:rsidR="0019411B" w:rsidRDefault="0019411B"/>
    <w:p w14:paraId="452C2EC1" w14:textId="77777777" w:rsidR="00554C31" w:rsidRDefault="0019411B">
      <w:r>
        <w:t>Effective</w:t>
      </w:r>
      <w:r w:rsidR="00897178">
        <w:rPr>
          <w:b/>
        </w:rPr>
        <w:t xml:space="preserve"> </w:t>
      </w:r>
      <w:sdt>
        <w:sdtPr>
          <w:rPr>
            <w:b/>
          </w:rPr>
          <w:id w:val="-147286270"/>
          <w:placeholder>
            <w:docPart w:val="EC048F30E2F64AA38E2B1485750D43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7178" w:rsidRPr="00DA2546">
            <w:rPr>
              <w:rStyle w:val="PlaceholderText"/>
              <w:color w:val="auto"/>
            </w:rPr>
            <w:t>Click here to enter a date.</w:t>
          </w:r>
        </w:sdtContent>
      </w:sdt>
      <w:r>
        <w:t xml:space="preserve">, </w:t>
      </w:r>
      <w:r w:rsidRPr="0019411B">
        <w:rPr>
          <w:b/>
        </w:rPr>
        <w:t>ITP-</w:t>
      </w:r>
      <w:proofErr w:type="spellStart"/>
      <w:r w:rsidR="00897178">
        <w:rPr>
          <w:b/>
        </w:rPr>
        <w:t>XXXnnn</w:t>
      </w:r>
      <w:proofErr w:type="spellEnd"/>
      <w:r>
        <w:t xml:space="preserve"> and any associated supplemental documents have been rescinded and replaced by </w:t>
      </w:r>
      <w:r w:rsidRPr="0019411B">
        <w:rPr>
          <w:b/>
        </w:rPr>
        <w:t>ITP-</w:t>
      </w:r>
      <w:proofErr w:type="spellStart"/>
      <w:r w:rsidR="00897178">
        <w:rPr>
          <w:b/>
        </w:rPr>
        <w:t>XXXnnn</w:t>
      </w:r>
      <w:proofErr w:type="spellEnd"/>
      <w:r>
        <w:t>.</w:t>
      </w:r>
    </w:p>
    <w:p w14:paraId="452C2EC2" w14:textId="77777777" w:rsidR="001F6759" w:rsidRDefault="001F6759">
      <w:r>
        <w:t xml:space="preserve">For any questions regarding this notice, please contact </w:t>
      </w:r>
      <w:hyperlink r:id="rId10" w:history="1">
        <w:r w:rsidRPr="00903063">
          <w:rPr>
            <w:rStyle w:val="Hyperlink"/>
          </w:rPr>
          <w:t>RA-ITCentral@pa.gov</w:t>
        </w:r>
      </w:hyperlink>
      <w:r>
        <w:t>.</w:t>
      </w:r>
    </w:p>
    <w:sectPr w:rsidR="001F675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D054" w14:textId="77777777" w:rsidR="00CE4913" w:rsidRDefault="00CE4913" w:rsidP="00F304A7">
      <w:pPr>
        <w:spacing w:after="0" w:line="240" w:lineRule="auto"/>
      </w:pPr>
      <w:r>
        <w:separator/>
      </w:r>
    </w:p>
  </w:endnote>
  <w:endnote w:type="continuationSeparator" w:id="0">
    <w:p w14:paraId="19FDB904" w14:textId="77777777" w:rsidR="00CE4913" w:rsidRDefault="00CE4913" w:rsidP="00F3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30375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0A5772E" w14:textId="25107355" w:rsidR="00C42323" w:rsidRDefault="00C423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DA2546">
          <w:rPr>
            <w:spacing w:val="60"/>
          </w:rPr>
          <w:t>Page</w:t>
        </w:r>
      </w:p>
    </w:sdtContent>
  </w:sdt>
  <w:p w14:paraId="0E53945F" w14:textId="77777777" w:rsidR="00F304A7" w:rsidRDefault="00F30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07ED" w14:textId="77777777" w:rsidR="00CE4913" w:rsidRDefault="00CE4913" w:rsidP="00F304A7">
      <w:pPr>
        <w:spacing w:after="0" w:line="240" w:lineRule="auto"/>
      </w:pPr>
      <w:r>
        <w:separator/>
      </w:r>
    </w:p>
  </w:footnote>
  <w:footnote w:type="continuationSeparator" w:id="0">
    <w:p w14:paraId="4995B48E" w14:textId="77777777" w:rsidR="00CE4913" w:rsidRDefault="00CE4913" w:rsidP="00F30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1B"/>
    <w:rsid w:val="0019411B"/>
    <w:rsid w:val="001F6759"/>
    <w:rsid w:val="0028113F"/>
    <w:rsid w:val="005A543B"/>
    <w:rsid w:val="006467AF"/>
    <w:rsid w:val="0075432E"/>
    <w:rsid w:val="007D081D"/>
    <w:rsid w:val="00897178"/>
    <w:rsid w:val="00B06726"/>
    <w:rsid w:val="00C42323"/>
    <w:rsid w:val="00CB35C8"/>
    <w:rsid w:val="00CE4913"/>
    <w:rsid w:val="00D34942"/>
    <w:rsid w:val="00DA2546"/>
    <w:rsid w:val="00F20B0D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C2EBB"/>
  <w15:docId w15:val="{A928FAB4-08E6-487C-A0FB-9AA7C90B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BriefHeading1">
    <w:name w:val="Issue Brief Heading 1"/>
    <w:next w:val="Normal"/>
    <w:link w:val="IssueBriefHeading1Char"/>
    <w:qFormat/>
    <w:rsid w:val="0019411B"/>
    <w:pPr>
      <w:spacing w:after="0" w:line="240" w:lineRule="auto"/>
      <w:jc w:val="center"/>
    </w:pPr>
    <w:rPr>
      <w:rFonts w:ascii="Verdana" w:eastAsia="Times New Roman" w:hAnsi="Verdana" w:cs="Times New Roman"/>
      <w:b/>
      <w:color w:val="002569"/>
      <w:sz w:val="36"/>
      <w:szCs w:val="36"/>
    </w:rPr>
  </w:style>
  <w:style w:type="character" w:customStyle="1" w:styleId="IssueBriefHeading1Char">
    <w:name w:val="Issue Brief Heading 1 Char"/>
    <w:basedOn w:val="DefaultParagraphFont"/>
    <w:link w:val="IssueBriefHeading1"/>
    <w:rsid w:val="0019411B"/>
    <w:rPr>
      <w:rFonts w:ascii="Verdana" w:eastAsia="Times New Roman" w:hAnsi="Verdana" w:cs="Times New Roman"/>
      <w:b/>
      <w:color w:val="002569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F675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71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A7"/>
  </w:style>
  <w:style w:type="paragraph" w:styleId="Footer">
    <w:name w:val="footer"/>
    <w:basedOn w:val="Normal"/>
    <w:link w:val="FooterChar"/>
    <w:uiPriority w:val="99"/>
    <w:unhideWhenUsed/>
    <w:rsid w:val="00F3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RA-ITCentral@p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048F30E2F64AA38E2B1485750D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D2D2-42B9-48F0-8E50-A1F6B5187EE6}"/>
      </w:docPartPr>
      <w:docPartBody>
        <w:p w:rsidR="00FA1B6E" w:rsidRDefault="00DC4CA9" w:rsidP="00DC4CA9">
          <w:pPr>
            <w:pStyle w:val="EC048F30E2F64AA38E2B1485750D4380"/>
          </w:pPr>
          <w:r w:rsidRPr="009030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CA9"/>
    <w:rsid w:val="00087AF5"/>
    <w:rsid w:val="00190819"/>
    <w:rsid w:val="006924B5"/>
    <w:rsid w:val="00AF2D28"/>
    <w:rsid w:val="00DC4CA9"/>
    <w:rsid w:val="00F40B86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04D1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CA9"/>
    <w:rPr>
      <w:color w:val="808080"/>
    </w:rPr>
  </w:style>
  <w:style w:type="paragraph" w:customStyle="1" w:styleId="EC048F30E2F64AA38E2B1485750D4380">
    <w:name w:val="EC048F30E2F64AA38E2B1485750D4380"/>
    <w:rsid w:val="00DC4CA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MYP73XKAY25F-18-422</_dlc_DocId>
    <_dlc_DocIdUrl xmlns="1c28369d-17b0-4b3d-9224-72ce87f55f27">
      <Url>https://www.oa.pa.gov/Policies/_layouts/15/DocIdRedir.aspx?ID=MYP73XKAY25F-18-422</Url>
      <Description>MYP73XKAY25F-18-422</Description>
    </_dlc_DocIdUrl>
    <_dlc_DocIdPersistId xmlns="1c28369d-17b0-4b3d-9224-72ce87f55f27">false</_dlc_DocIdPersistId>
    <SharedWithUsers xmlns="1c28369d-17b0-4b3d-9224-72ce87f55f2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AF1AD3-2444-4418-BFE7-5D3D47E2BCA9}"/>
</file>

<file path=customXml/itemProps2.xml><?xml version="1.0" encoding="utf-8"?>
<ds:datastoreItem xmlns:ds="http://schemas.openxmlformats.org/officeDocument/2006/customXml" ds:itemID="{0609EA2E-9DF3-443E-A9CA-EE20314522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73e864-9896-4f87-ad44-dc18d987d1d5"/>
  </ds:schemaRefs>
</ds:datastoreItem>
</file>

<file path=customXml/itemProps3.xml><?xml version="1.0" encoding="utf-8"?>
<ds:datastoreItem xmlns:ds="http://schemas.openxmlformats.org/officeDocument/2006/customXml" ds:itemID="{52CFE8F8-5548-4339-95EB-075C97AC0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F0669-06C9-47BE-8BE4-B876199BC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IT_Policy_Rescinded_Notice_template</dc:title>
  <dc:creator>michaander</dc:creator>
  <cp:lastModifiedBy>Fullerton, Jennifer</cp:lastModifiedBy>
  <cp:revision>4</cp:revision>
  <dcterms:created xsi:type="dcterms:W3CDTF">2021-06-03T13:40:00Z</dcterms:created>
  <dcterms:modified xsi:type="dcterms:W3CDTF">2021-07-23T18:10:00Z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TaxKeyword">
    <vt:lpwstr/>
  </property>
  <property fmtid="{D5CDD505-2E9C-101B-9397-08002B2CF9AE}" pid="4" name="Tag">
    <vt:lpwstr/>
  </property>
  <property fmtid="{D5CDD505-2E9C-101B-9397-08002B2CF9AE}" pid="5" name="TaxKeywordTaxHTField">
    <vt:lpwstr/>
  </property>
  <property fmtid="{D5CDD505-2E9C-101B-9397-08002B2CF9AE}" pid="6" name="Domain">
    <vt:lpwstr/>
  </property>
  <property fmtid="{D5CDD505-2E9C-101B-9397-08002B2CF9AE}" pid="7" name="TaxCatchAll">
    <vt:lpwstr/>
  </property>
  <property fmtid="{D5CDD505-2E9C-101B-9397-08002B2CF9AE}" pid="8" name="_dlc_DocIdItemGuid">
    <vt:lpwstr>282c3db0-5b60-4226-82d8-171a4d0c6473</vt:lpwstr>
  </property>
  <property fmtid="{D5CDD505-2E9C-101B-9397-08002B2CF9AE}" pid="9" name="Order">
    <vt:r8>42200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